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8EDA" w14:textId="77777777" w:rsidR="007A06F6" w:rsidRDefault="001B6E1F">
      <w:pPr>
        <w:spacing w:after="19"/>
      </w:pPr>
      <w:r>
        <w:rPr>
          <w:rFonts w:cs="Calibri"/>
          <w:color w:val="5B9BD5"/>
          <w:sz w:val="36"/>
        </w:rPr>
        <w:t xml:space="preserve">CLAIM FORM – EXPENSES INCURRED FOR L.&amp;G. L.C.  </w:t>
      </w:r>
    </w:p>
    <w:tbl>
      <w:tblPr>
        <w:tblStyle w:val="TableGrid"/>
        <w:tblW w:w="10743" w:type="dxa"/>
        <w:tblInd w:w="29" w:type="dxa"/>
        <w:tblCellMar>
          <w:top w:w="52" w:type="dxa"/>
          <w:left w:w="16" w:type="dxa"/>
          <w:bottom w:w="0" w:type="dxa"/>
          <w:right w:w="18" w:type="dxa"/>
        </w:tblCellMar>
        <w:tblLook w:val="04A0" w:firstRow="1" w:lastRow="0" w:firstColumn="1" w:lastColumn="0" w:noHBand="0" w:noVBand="1"/>
        <w:tblDescription w:val="Contact information table"/>
      </w:tblPr>
      <w:tblGrid>
        <w:gridCol w:w="1955"/>
        <w:gridCol w:w="3266"/>
        <w:gridCol w:w="1839"/>
        <w:gridCol w:w="3683"/>
      </w:tblGrid>
      <w:tr w:rsidR="007A06F6" w14:paraId="3FC40C95" w14:textId="77777777">
        <w:trPr>
          <w:trHeight w:val="353"/>
        </w:trPr>
        <w:tc>
          <w:tcPr>
            <w:tcW w:w="1956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FC000"/>
          </w:tcPr>
          <w:p w14:paraId="444F2034" w14:textId="77777777" w:rsidR="007A06F6" w:rsidRDefault="001B6E1F">
            <w:pPr>
              <w:spacing w:after="0"/>
            </w:pPr>
            <w:r>
              <w:rPr>
                <w:color w:val="5B9BD5"/>
                <w:sz w:val="21"/>
              </w:rPr>
              <w:t xml:space="preserve">Name </w:t>
            </w:r>
          </w:p>
        </w:tc>
        <w:tc>
          <w:tcPr>
            <w:tcW w:w="3266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14:paraId="2A935105" w14:textId="21DAA5E6" w:rsidR="007A06F6" w:rsidRDefault="007A06F6">
            <w:pPr>
              <w:spacing w:after="0"/>
              <w:ind w:left="5"/>
            </w:pPr>
          </w:p>
        </w:tc>
        <w:tc>
          <w:tcPr>
            <w:tcW w:w="1838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FC000"/>
          </w:tcPr>
          <w:p w14:paraId="7097F665" w14:textId="77777777" w:rsidR="007A06F6" w:rsidRDefault="001B6E1F">
            <w:pPr>
              <w:spacing w:after="0"/>
              <w:ind w:left="1"/>
            </w:pPr>
            <w:r>
              <w:rPr>
                <w:color w:val="5B9BD5"/>
                <w:sz w:val="21"/>
              </w:rPr>
              <w:t xml:space="preserve">Local B.U. </w:t>
            </w:r>
          </w:p>
        </w:tc>
        <w:tc>
          <w:tcPr>
            <w:tcW w:w="3683" w:type="dxa"/>
            <w:tcBorders>
              <w:top w:val="single" w:sz="7" w:space="0" w:color="F2F2F2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14:paraId="10D468C5" w14:textId="497CC6F8" w:rsidR="007A06F6" w:rsidRDefault="001B6E1F">
            <w:pPr>
              <w:spacing w:after="0"/>
              <w:ind w:left="7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7A06F6" w14:paraId="37662481" w14:textId="77777777">
        <w:trPr>
          <w:trHeight w:val="637"/>
        </w:trPr>
        <w:tc>
          <w:tcPr>
            <w:tcW w:w="1956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FC000"/>
          </w:tcPr>
          <w:p w14:paraId="5F2380C0" w14:textId="77777777" w:rsidR="007A06F6" w:rsidRDefault="001B6E1F">
            <w:pPr>
              <w:spacing w:after="0"/>
            </w:pPr>
            <w:r>
              <w:rPr>
                <w:color w:val="5B9BD5"/>
                <w:sz w:val="21"/>
              </w:rPr>
              <w:t xml:space="preserve">Address (to send cheque, if applicable): </w:t>
            </w:r>
          </w:p>
        </w:tc>
        <w:tc>
          <w:tcPr>
            <w:tcW w:w="5105" w:type="dxa"/>
            <w:gridSpan w:val="2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</w:tcPr>
          <w:p w14:paraId="700F30AC" w14:textId="5A7B5BC7" w:rsidR="007A06F6" w:rsidRDefault="007A06F6" w:rsidP="002D0FFB">
            <w:pPr>
              <w:spacing w:after="0"/>
            </w:pPr>
          </w:p>
        </w:tc>
        <w:tc>
          <w:tcPr>
            <w:tcW w:w="3683" w:type="dxa"/>
            <w:tcBorders>
              <w:top w:val="single" w:sz="17" w:space="0" w:color="FFFFFF"/>
              <w:left w:val="nil"/>
              <w:bottom w:val="single" w:sz="7" w:space="0" w:color="F2F2F2"/>
              <w:right w:val="single" w:sz="17" w:space="0" w:color="FFFFFF"/>
            </w:tcBorders>
            <w:shd w:val="clear" w:color="auto" w:fill="F2F2F2"/>
          </w:tcPr>
          <w:p w14:paraId="11CB180B" w14:textId="77777777" w:rsidR="007A06F6" w:rsidRDefault="007A06F6"/>
        </w:tc>
      </w:tr>
      <w:tr w:rsidR="007A06F6" w14:paraId="0A636E19" w14:textId="77777777">
        <w:trPr>
          <w:trHeight w:val="362"/>
        </w:trPr>
        <w:tc>
          <w:tcPr>
            <w:tcW w:w="1956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FC000"/>
          </w:tcPr>
          <w:p w14:paraId="64933FC7" w14:textId="77777777" w:rsidR="007A06F6" w:rsidRDefault="001B6E1F">
            <w:pPr>
              <w:spacing w:after="0"/>
            </w:pPr>
            <w:r>
              <w:rPr>
                <w:color w:val="5B9BD5"/>
                <w:sz w:val="21"/>
              </w:rPr>
              <w:t xml:space="preserve">Phone </w:t>
            </w:r>
          </w:p>
        </w:tc>
        <w:tc>
          <w:tcPr>
            <w:tcW w:w="3266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2F2F2"/>
          </w:tcPr>
          <w:p w14:paraId="0002AA1C" w14:textId="27FD5458" w:rsidR="007A06F6" w:rsidRDefault="007A06F6" w:rsidP="002D0FFB">
            <w:pPr>
              <w:spacing w:after="0"/>
            </w:pPr>
          </w:p>
        </w:tc>
        <w:tc>
          <w:tcPr>
            <w:tcW w:w="1838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FC000"/>
          </w:tcPr>
          <w:p w14:paraId="0144AE78" w14:textId="77777777" w:rsidR="007A06F6" w:rsidRDefault="001B6E1F">
            <w:pPr>
              <w:spacing w:after="0"/>
              <w:ind w:left="1"/>
            </w:pPr>
            <w:r>
              <w:rPr>
                <w:rFonts w:ascii="Congenial" w:eastAsia="Congenial" w:hAnsi="Congenial" w:cs="Congenial"/>
                <w:b/>
                <w:color w:val="5B9BD5"/>
                <w:sz w:val="21"/>
              </w:rPr>
              <w:t xml:space="preserve">Approved by </w:t>
            </w:r>
          </w:p>
        </w:tc>
        <w:tc>
          <w:tcPr>
            <w:tcW w:w="3683" w:type="dxa"/>
            <w:tcBorders>
              <w:top w:val="single" w:sz="7" w:space="0" w:color="F2F2F2"/>
              <w:left w:val="single" w:sz="17" w:space="0" w:color="FFFFFF"/>
              <w:bottom w:val="double" w:sz="6" w:space="0" w:color="F2F2F2"/>
              <w:right w:val="nil"/>
            </w:tcBorders>
            <w:shd w:val="clear" w:color="auto" w:fill="F2F2F2"/>
          </w:tcPr>
          <w:p w14:paraId="42E5F136" w14:textId="77777777" w:rsidR="007A06F6" w:rsidRDefault="001B6E1F">
            <w:pPr>
              <w:spacing w:after="0"/>
              <w:ind w:left="7"/>
            </w:pPr>
            <w:r>
              <w:rPr>
                <w:sz w:val="21"/>
              </w:rPr>
              <w:t xml:space="preserve"> </w:t>
            </w:r>
          </w:p>
        </w:tc>
      </w:tr>
      <w:tr w:rsidR="007A06F6" w14:paraId="2E8E1488" w14:textId="77777777">
        <w:trPr>
          <w:trHeight w:val="334"/>
        </w:trPr>
        <w:tc>
          <w:tcPr>
            <w:tcW w:w="1956" w:type="dxa"/>
            <w:tcBorders>
              <w:top w:val="single" w:sz="17" w:space="0" w:color="FFFFFF"/>
              <w:left w:val="single" w:sz="17" w:space="0" w:color="FFFFFF"/>
              <w:bottom w:val="nil"/>
              <w:right w:val="single" w:sz="17" w:space="0" w:color="FFFFFF"/>
            </w:tcBorders>
            <w:shd w:val="clear" w:color="auto" w:fill="FFC000"/>
          </w:tcPr>
          <w:p w14:paraId="238373F3" w14:textId="77777777" w:rsidR="007A06F6" w:rsidRDefault="001B6E1F">
            <w:pPr>
              <w:spacing w:after="0"/>
            </w:pPr>
            <w:r>
              <w:rPr>
                <w:color w:val="5B9BD5"/>
                <w:sz w:val="21"/>
              </w:rPr>
              <w:t xml:space="preserve">Email </w:t>
            </w:r>
          </w:p>
        </w:tc>
        <w:tc>
          <w:tcPr>
            <w:tcW w:w="3266" w:type="dxa"/>
            <w:vMerge w:val="restart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2F2F2"/>
            <w:vAlign w:val="center"/>
          </w:tcPr>
          <w:p w14:paraId="0503F3F8" w14:textId="3C511FF9" w:rsidR="007A06F6" w:rsidRDefault="007A06F6" w:rsidP="002D0FFB">
            <w:pPr>
              <w:spacing w:after="0"/>
            </w:pPr>
          </w:p>
        </w:tc>
        <w:tc>
          <w:tcPr>
            <w:tcW w:w="1838" w:type="dxa"/>
            <w:vMerge w:val="restart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FC000"/>
          </w:tcPr>
          <w:p w14:paraId="03B31789" w14:textId="77777777" w:rsidR="007A06F6" w:rsidRDefault="001B6E1F">
            <w:pPr>
              <w:spacing w:after="0"/>
              <w:ind w:left="1"/>
            </w:pPr>
            <w:r>
              <w:rPr>
                <w:rFonts w:ascii="Congenial" w:eastAsia="Congenial" w:hAnsi="Congenial" w:cs="Congenial"/>
                <w:b/>
                <w:color w:val="5B9BD5"/>
                <w:sz w:val="21"/>
              </w:rPr>
              <w:t xml:space="preserve">Category for CLC Online Reporting  </w:t>
            </w:r>
          </w:p>
        </w:tc>
        <w:tc>
          <w:tcPr>
            <w:tcW w:w="3683" w:type="dxa"/>
            <w:vMerge w:val="restart"/>
            <w:tcBorders>
              <w:top w:val="double" w:sz="6" w:space="0" w:color="F2F2F2"/>
              <w:left w:val="single" w:sz="17" w:space="0" w:color="FFFFFF"/>
              <w:bottom w:val="double" w:sz="6" w:space="0" w:color="F2F2F2"/>
              <w:right w:val="nil"/>
            </w:tcBorders>
            <w:shd w:val="clear" w:color="auto" w:fill="F2F2F2"/>
          </w:tcPr>
          <w:p w14:paraId="089A9D38" w14:textId="77777777" w:rsidR="007A06F6" w:rsidRDefault="001B6E1F">
            <w:pPr>
              <w:spacing w:after="0"/>
              <w:jc w:val="right"/>
            </w:pPr>
            <w:r>
              <w:rPr>
                <w:sz w:val="16"/>
              </w:rPr>
              <w:t xml:space="preserve"> (If multiple, indicate “see details”)</w:t>
            </w:r>
          </w:p>
        </w:tc>
      </w:tr>
      <w:tr w:rsidR="007A06F6" w14:paraId="1643B2C4" w14:textId="77777777">
        <w:trPr>
          <w:trHeight w:val="187"/>
        </w:trPr>
        <w:tc>
          <w:tcPr>
            <w:tcW w:w="1956" w:type="dxa"/>
            <w:tcBorders>
              <w:top w:val="nil"/>
              <w:left w:val="single" w:sz="17" w:space="0" w:color="FFFFFF"/>
              <w:bottom w:val="single" w:sz="17" w:space="0" w:color="FFFFFF"/>
              <w:right w:val="single" w:sz="17" w:space="0" w:color="FFFFFF"/>
            </w:tcBorders>
            <w:shd w:val="clear" w:color="auto" w:fill="FFC000"/>
          </w:tcPr>
          <w:p w14:paraId="1BB67F2C" w14:textId="77777777" w:rsidR="007A06F6" w:rsidRDefault="007A06F6"/>
        </w:tc>
        <w:tc>
          <w:tcPr>
            <w:tcW w:w="0" w:type="auto"/>
            <w:vMerge/>
            <w:tcBorders>
              <w:top w:val="nil"/>
              <w:left w:val="single" w:sz="17" w:space="0" w:color="FFFFFF"/>
              <w:bottom w:val="single" w:sz="17" w:space="0" w:color="FFFFFF"/>
              <w:right w:val="single" w:sz="17" w:space="0" w:color="FFFFFF"/>
            </w:tcBorders>
          </w:tcPr>
          <w:p w14:paraId="433985B0" w14:textId="77777777" w:rsidR="007A06F6" w:rsidRDefault="007A06F6"/>
        </w:tc>
        <w:tc>
          <w:tcPr>
            <w:tcW w:w="0" w:type="auto"/>
            <w:vMerge/>
            <w:tcBorders>
              <w:top w:val="nil"/>
              <w:left w:val="single" w:sz="17" w:space="0" w:color="FFFFFF"/>
              <w:bottom w:val="single" w:sz="17" w:space="0" w:color="FFFFFF"/>
              <w:right w:val="single" w:sz="17" w:space="0" w:color="FFFFFF"/>
            </w:tcBorders>
          </w:tcPr>
          <w:p w14:paraId="10CA8E74" w14:textId="77777777" w:rsidR="007A06F6" w:rsidRDefault="007A06F6"/>
        </w:tc>
        <w:tc>
          <w:tcPr>
            <w:tcW w:w="0" w:type="auto"/>
            <w:vMerge/>
            <w:tcBorders>
              <w:top w:val="nil"/>
              <w:left w:val="single" w:sz="17" w:space="0" w:color="FFFFFF"/>
              <w:bottom w:val="double" w:sz="6" w:space="0" w:color="F2F2F2"/>
              <w:right w:val="nil"/>
            </w:tcBorders>
          </w:tcPr>
          <w:p w14:paraId="45C79FA1" w14:textId="77777777" w:rsidR="007A06F6" w:rsidRDefault="007A06F6"/>
        </w:tc>
      </w:tr>
      <w:tr w:rsidR="007A06F6" w14:paraId="5BE3F1D5" w14:textId="77777777">
        <w:trPr>
          <w:trHeight w:val="343"/>
        </w:trPr>
        <w:tc>
          <w:tcPr>
            <w:tcW w:w="1956" w:type="dxa"/>
            <w:tcBorders>
              <w:top w:val="single" w:sz="17" w:space="0" w:color="FFFFFF"/>
              <w:left w:val="single" w:sz="17" w:space="0" w:color="FFFFFF"/>
              <w:bottom w:val="nil"/>
              <w:right w:val="single" w:sz="17" w:space="0" w:color="FFFFFF"/>
            </w:tcBorders>
            <w:shd w:val="clear" w:color="auto" w:fill="FFC000"/>
          </w:tcPr>
          <w:p w14:paraId="3E2DC36C" w14:textId="77777777" w:rsidR="007A06F6" w:rsidRDefault="001B6E1F">
            <w:pPr>
              <w:spacing w:after="0"/>
            </w:pPr>
            <w:r>
              <w:rPr>
                <w:color w:val="5B9BD5"/>
                <w:sz w:val="21"/>
              </w:rPr>
              <w:t xml:space="preserve">Signed… </w:t>
            </w:r>
          </w:p>
        </w:tc>
        <w:tc>
          <w:tcPr>
            <w:tcW w:w="3266" w:type="dxa"/>
            <w:tcBorders>
              <w:top w:val="single" w:sz="17" w:space="0" w:color="FFFFFF"/>
              <w:left w:val="single" w:sz="17" w:space="0" w:color="FFFFFF"/>
              <w:bottom w:val="nil"/>
              <w:right w:val="single" w:sz="17" w:space="0" w:color="FFFFFF"/>
            </w:tcBorders>
            <w:shd w:val="clear" w:color="auto" w:fill="F2F2F2"/>
          </w:tcPr>
          <w:p w14:paraId="7CAEE53D" w14:textId="77777777" w:rsidR="007A06F6" w:rsidRDefault="001B6E1F">
            <w:pPr>
              <w:spacing w:after="0"/>
              <w:ind w:left="5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838" w:type="dxa"/>
            <w:tcBorders>
              <w:top w:val="single" w:sz="17" w:space="0" w:color="FFFFFF"/>
              <w:left w:val="single" w:sz="17" w:space="0" w:color="FFFFFF"/>
              <w:bottom w:val="single" w:sz="6" w:space="0" w:color="FFC000"/>
              <w:right w:val="single" w:sz="17" w:space="0" w:color="FFFFFF"/>
            </w:tcBorders>
            <w:shd w:val="clear" w:color="auto" w:fill="FFC000"/>
          </w:tcPr>
          <w:p w14:paraId="5C9D61A6" w14:textId="77777777" w:rsidR="007A06F6" w:rsidRDefault="001B6E1F">
            <w:pPr>
              <w:spacing w:after="0"/>
              <w:ind w:left="1"/>
            </w:pPr>
            <w:r>
              <w:rPr>
                <w:rFonts w:ascii="Congenial" w:eastAsia="Congenial" w:hAnsi="Congenial" w:cs="Congenial"/>
                <w:b/>
                <w:color w:val="5B9BD5"/>
                <w:sz w:val="21"/>
              </w:rPr>
              <w:t xml:space="preserve">…on (date): </w:t>
            </w:r>
          </w:p>
        </w:tc>
        <w:tc>
          <w:tcPr>
            <w:tcW w:w="3683" w:type="dxa"/>
            <w:tcBorders>
              <w:top w:val="double" w:sz="6" w:space="0" w:color="F2F2F2"/>
              <w:left w:val="single" w:sz="17" w:space="0" w:color="FFFFFF"/>
              <w:bottom w:val="single" w:sz="6" w:space="0" w:color="F2F2F2"/>
              <w:right w:val="nil"/>
            </w:tcBorders>
            <w:shd w:val="clear" w:color="auto" w:fill="F2F2F2"/>
          </w:tcPr>
          <w:p w14:paraId="1CB80D53" w14:textId="52EA0497" w:rsidR="007A06F6" w:rsidRDefault="001B6E1F">
            <w:pPr>
              <w:spacing w:after="0"/>
              <w:ind w:left="7"/>
            </w:pPr>
            <w:r>
              <w:rPr>
                <w:sz w:val="21"/>
              </w:rPr>
              <w:t xml:space="preserve"> </w:t>
            </w:r>
          </w:p>
        </w:tc>
      </w:tr>
    </w:tbl>
    <w:p w14:paraId="52C1598F" w14:textId="77777777" w:rsidR="007A06F6" w:rsidRDefault="001B6E1F">
      <w:pPr>
        <w:pStyle w:val="Heading1"/>
      </w:pPr>
      <w:r>
        <w:t xml:space="preserve">CATEGORIES </w:t>
      </w:r>
    </w:p>
    <w:p w14:paraId="5E95B357" w14:textId="77777777" w:rsidR="007A06F6" w:rsidRDefault="001B6E1F">
      <w:pPr>
        <w:spacing w:after="49"/>
        <w:ind w:left="-29" w:right="-242"/>
      </w:pPr>
      <w:r>
        <w:rPr>
          <w:noProof/>
        </w:rPr>
        <mc:AlternateContent>
          <mc:Choice Requires="wpg">
            <w:drawing>
              <wp:inline distT="0" distB="0" distL="0" distR="0" wp14:anchorId="7B01476C" wp14:editId="7B1E02D3">
                <wp:extent cx="6895846" cy="27432"/>
                <wp:effectExtent l="0" t="0" r="0" b="0"/>
                <wp:docPr id="5545" name="Group 5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27432"/>
                          <a:chOff x="0" y="0"/>
                          <a:chExt cx="6895846" cy="27432"/>
                        </a:xfrm>
                      </wpg:grpSpPr>
                      <wps:wsp>
                        <wps:cNvPr id="6507" name="Shape 6507"/>
                        <wps:cNvSpPr/>
                        <wps:spPr>
                          <a:xfrm>
                            <a:off x="0" y="0"/>
                            <a:ext cx="689584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2743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45" style="width:542.98pt;height:2.15997pt;mso-position-horizontal-relative:char;mso-position-vertical-relative:line" coordsize="68958,274">
                <v:shape id="Shape 6508" style="position:absolute;width:68958;height:274;left:0;top:0;" coordsize="6895846,27432" path="m0,0l6895846,0l6895846,27432l0,27432l0,0">
                  <v:stroke weight="0pt" endcap="flat" joinstyle="miter" miterlimit="10" on="false" color="#000000" opacity="0"/>
                  <v:fill on="true" color="#ffc000"/>
                </v:shape>
              </v:group>
            </w:pict>
          </mc:Fallback>
        </mc:AlternateContent>
      </w:r>
    </w:p>
    <w:p w14:paraId="300DFC21" w14:textId="77777777" w:rsidR="007A06F6" w:rsidRDefault="001B6E1F">
      <w:pPr>
        <w:spacing w:after="0"/>
      </w:pPr>
      <w:r>
        <w:rPr>
          <w:rFonts w:cs="Calibri"/>
          <w:sz w:val="12"/>
        </w:rPr>
        <w:t xml:space="preserve"> </w:t>
      </w:r>
    </w:p>
    <w:tbl>
      <w:tblPr>
        <w:tblStyle w:val="TableGrid"/>
        <w:tblW w:w="1085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7249"/>
      </w:tblGrid>
      <w:tr w:rsidR="007A06F6" w14:paraId="43EBCFAE" w14:textId="77777777">
        <w:trPr>
          <w:trHeight w:val="24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238E4A91" w14:textId="77777777" w:rsidR="007A06F6" w:rsidRDefault="001B6E1F">
            <w:pPr>
              <w:tabs>
                <w:tab w:val="center" w:pos="1440"/>
                <w:tab w:val="center" w:pos="2160"/>
                <w:tab w:val="center" w:pos="2880"/>
              </w:tabs>
              <w:spacing w:after="0"/>
            </w:pPr>
            <w:r>
              <w:rPr>
                <w:sz w:val="21"/>
                <w:u w:val="single" w:color="000000"/>
              </w:rPr>
              <w:t>Meetings: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</w:tcPr>
          <w:p w14:paraId="24CF6895" w14:textId="77777777" w:rsidR="007A06F6" w:rsidRDefault="001B6E1F">
            <w:pPr>
              <w:tabs>
                <w:tab w:val="center" w:pos="1440"/>
                <w:tab w:val="center" w:pos="2625"/>
              </w:tabs>
              <w:spacing w:after="0"/>
            </w:pPr>
            <w:r>
              <w:rPr>
                <w:sz w:val="21"/>
                <w:u w:val="single" w:color="000000"/>
              </w:rPr>
              <w:t>Operations: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</w:r>
            <w:r>
              <w:rPr>
                <w:sz w:val="21"/>
                <w:u w:val="single" w:color="000000"/>
              </w:rPr>
              <w:t>Donations:</w:t>
            </w:r>
            <w:r>
              <w:rPr>
                <w:sz w:val="21"/>
              </w:rPr>
              <w:t xml:space="preserve"> </w:t>
            </w:r>
          </w:p>
        </w:tc>
      </w:tr>
      <w:tr w:rsidR="007A06F6" w14:paraId="4806B1D5" w14:textId="77777777">
        <w:trPr>
          <w:trHeight w:val="2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88B1EDA" w14:textId="77777777" w:rsidR="007A06F6" w:rsidRDefault="001B6E1F">
            <w:pPr>
              <w:tabs>
                <w:tab w:val="center" w:pos="2880"/>
              </w:tabs>
              <w:spacing w:after="0"/>
            </w:pPr>
            <w:r>
              <w:rPr>
                <w:sz w:val="21"/>
              </w:rPr>
              <w:t xml:space="preserve">Executive Meeting – </w:t>
            </w:r>
            <w:proofErr w:type="gramStart"/>
            <w:r>
              <w:rPr>
                <w:sz w:val="21"/>
              </w:rPr>
              <w:t xml:space="preserve">EM  </w:t>
            </w:r>
            <w:r>
              <w:rPr>
                <w:sz w:val="21"/>
              </w:rPr>
              <w:tab/>
            </w:r>
            <w:proofErr w:type="gramEnd"/>
            <w:r>
              <w:rPr>
                <w:sz w:val="21"/>
              </w:rPr>
              <w:t xml:space="preserve"> </w:t>
            </w: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</w:tcPr>
          <w:p w14:paraId="1C2B6677" w14:textId="77777777" w:rsidR="007A06F6" w:rsidRDefault="001B6E1F">
            <w:pPr>
              <w:tabs>
                <w:tab w:val="center" w:pos="4412"/>
                <w:tab w:val="center" w:pos="7201"/>
              </w:tabs>
              <w:spacing w:after="0"/>
            </w:pPr>
            <w:r>
              <w:rPr>
                <w:sz w:val="21"/>
              </w:rPr>
              <w:t xml:space="preserve">LC Cell Phone – CP </w:t>
            </w:r>
            <w:r>
              <w:rPr>
                <w:sz w:val="21"/>
              </w:rPr>
              <w:tab/>
              <w:t xml:space="preserve">Strike Support – SS; please name; e.g. </w:t>
            </w:r>
            <w:r>
              <w:rPr>
                <w:sz w:val="20"/>
              </w:rPr>
              <w:t>“C.U.P.E. ####”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</w:tr>
      <w:tr w:rsidR="007A06F6" w14:paraId="4123FE89" w14:textId="77777777">
        <w:trPr>
          <w:trHeight w:val="2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3E1009C" w14:textId="77777777" w:rsidR="007A06F6" w:rsidRDefault="001B6E1F">
            <w:pPr>
              <w:spacing w:after="0"/>
            </w:pPr>
            <w:r>
              <w:rPr>
                <w:sz w:val="21"/>
              </w:rPr>
              <w:t xml:space="preserve">General Delegate Meeting – GDM </w:t>
            </w: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</w:tcPr>
          <w:p w14:paraId="29E13E69" w14:textId="77777777" w:rsidR="007A06F6" w:rsidRDefault="001B6E1F">
            <w:pPr>
              <w:tabs>
                <w:tab w:val="center" w:pos="4604"/>
              </w:tabs>
              <w:spacing w:after="0"/>
            </w:pPr>
            <w:r>
              <w:rPr>
                <w:sz w:val="21"/>
              </w:rPr>
              <w:t xml:space="preserve">Postal Charges – PC </w:t>
            </w:r>
            <w:r>
              <w:rPr>
                <w:sz w:val="21"/>
              </w:rPr>
              <w:tab/>
              <w:t xml:space="preserve">Ally Campaign – e.g. </w:t>
            </w:r>
            <w:r>
              <w:rPr>
                <w:sz w:val="20"/>
              </w:rPr>
              <w:t xml:space="preserve">“Cornwall IWD Event”, “RCL </w:t>
            </w:r>
            <w:proofErr w:type="spellStart"/>
            <w:r>
              <w:rPr>
                <w:sz w:val="20"/>
              </w:rPr>
              <w:t>Rem.Day</w:t>
            </w:r>
            <w:proofErr w:type="spellEnd"/>
            <w:r>
              <w:rPr>
                <w:sz w:val="20"/>
              </w:rPr>
              <w:t xml:space="preserve">” </w:t>
            </w:r>
          </w:p>
        </w:tc>
      </w:tr>
      <w:tr w:rsidR="007A06F6" w14:paraId="46A6EB6B" w14:textId="77777777">
        <w:trPr>
          <w:trHeight w:val="443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1CE8B70C" w14:textId="77777777" w:rsidR="007A06F6" w:rsidRDefault="001B6E1F">
            <w:pPr>
              <w:tabs>
                <w:tab w:val="center" w:pos="2880"/>
              </w:tabs>
              <w:spacing w:after="0"/>
            </w:pPr>
            <w:r>
              <w:rPr>
                <w:sz w:val="21"/>
              </w:rPr>
              <w:t xml:space="preserve">Committee Meeting – CM </w:t>
            </w:r>
            <w:r>
              <w:rPr>
                <w:sz w:val="21"/>
              </w:rPr>
              <w:tab/>
              <w:t xml:space="preserve"> </w:t>
            </w:r>
          </w:p>
          <w:p w14:paraId="26C302B4" w14:textId="77777777" w:rsidR="007A06F6" w:rsidRDefault="001B6E1F">
            <w:pPr>
              <w:spacing w:after="0"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</w:tcPr>
          <w:p w14:paraId="224B87D6" w14:textId="77777777" w:rsidR="007A06F6" w:rsidRDefault="001B6E1F">
            <w:pPr>
              <w:spacing w:after="0"/>
            </w:pPr>
            <w:r>
              <w:rPr>
                <w:sz w:val="21"/>
              </w:rPr>
              <w:t xml:space="preserve">Supplies - SUP </w:t>
            </w:r>
          </w:p>
        </w:tc>
      </w:tr>
      <w:tr w:rsidR="007A06F6" w14:paraId="7578C64C" w14:textId="77777777">
        <w:trPr>
          <w:trHeight w:val="27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0CA23713" w14:textId="77777777" w:rsidR="007A06F6" w:rsidRDefault="001B6E1F">
            <w:pPr>
              <w:tabs>
                <w:tab w:val="center" w:pos="2160"/>
                <w:tab w:val="center" w:pos="2880"/>
              </w:tabs>
              <w:spacing w:after="0"/>
            </w:pPr>
            <w:r>
              <w:rPr>
                <w:sz w:val="21"/>
                <w:u w:val="single" w:color="000000"/>
              </w:rPr>
              <w:t>L&amp;G LC Events:</w:t>
            </w:r>
            <w:r>
              <w:rPr>
                <w:sz w:val="21"/>
              </w:rPr>
              <w:t xml:space="preserve"> 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</w:tcPr>
          <w:p w14:paraId="46278727" w14:textId="77777777" w:rsidR="007A06F6" w:rsidRDefault="001B6E1F">
            <w:pPr>
              <w:tabs>
                <w:tab w:val="center" w:pos="720"/>
                <w:tab w:val="center" w:pos="2023"/>
              </w:tabs>
              <w:spacing w:after="0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</w:r>
            <w:r>
              <w:rPr>
                <w:sz w:val="21"/>
                <w:u w:val="single" w:color="000000"/>
              </w:rPr>
              <w:t>Other Events:</w:t>
            </w:r>
            <w:r>
              <w:rPr>
                <w:sz w:val="21"/>
              </w:rPr>
              <w:t xml:space="preserve"> </w:t>
            </w:r>
          </w:p>
        </w:tc>
      </w:tr>
      <w:tr w:rsidR="007A06F6" w14:paraId="6ECF55C8" w14:textId="77777777">
        <w:trPr>
          <w:trHeight w:val="2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355C375D" w14:textId="77777777" w:rsidR="007A06F6" w:rsidRDefault="001B6E1F">
            <w:pPr>
              <w:tabs>
                <w:tab w:val="center" w:pos="2880"/>
              </w:tabs>
              <w:spacing w:after="0"/>
            </w:pPr>
            <w:r>
              <w:rPr>
                <w:sz w:val="21"/>
              </w:rPr>
              <w:t xml:space="preserve">Day of Mourning – </w:t>
            </w:r>
            <w:proofErr w:type="spellStart"/>
            <w:proofErr w:type="gramStart"/>
            <w:r>
              <w:rPr>
                <w:sz w:val="21"/>
              </w:rPr>
              <w:t>DoM</w:t>
            </w:r>
            <w:proofErr w:type="spellEnd"/>
            <w:r>
              <w:rPr>
                <w:sz w:val="21"/>
              </w:rPr>
              <w:t xml:space="preserve">  </w:t>
            </w:r>
            <w:r>
              <w:rPr>
                <w:sz w:val="21"/>
              </w:rPr>
              <w:tab/>
            </w:r>
            <w:proofErr w:type="gramEnd"/>
            <w:r>
              <w:rPr>
                <w:sz w:val="21"/>
              </w:rPr>
              <w:t xml:space="preserve"> </w:t>
            </w: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</w:tcPr>
          <w:p w14:paraId="2DC4B7E3" w14:textId="77777777" w:rsidR="007A06F6" w:rsidRDefault="001B6E1F">
            <w:pPr>
              <w:tabs>
                <w:tab w:val="center" w:pos="720"/>
                <w:tab w:val="center" w:pos="3870"/>
              </w:tabs>
              <w:spacing w:after="0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Provincial Meeting – please name; e.g. </w:t>
            </w:r>
            <w:r>
              <w:rPr>
                <w:sz w:val="20"/>
              </w:rPr>
              <w:t>“CLC Exec Council”</w:t>
            </w:r>
            <w:r>
              <w:rPr>
                <w:sz w:val="21"/>
              </w:rPr>
              <w:t xml:space="preserve"> </w:t>
            </w:r>
          </w:p>
        </w:tc>
      </w:tr>
      <w:tr w:rsidR="007A06F6" w14:paraId="26491077" w14:textId="77777777">
        <w:trPr>
          <w:trHeight w:val="24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231ABD17" w14:textId="77777777" w:rsidR="007A06F6" w:rsidRDefault="001B6E1F">
            <w:pPr>
              <w:tabs>
                <w:tab w:val="center" w:pos="2160"/>
                <w:tab w:val="center" w:pos="2880"/>
              </w:tabs>
              <w:spacing w:after="0"/>
            </w:pPr>
            <w:proofErr w:type="spellStart"/>
            <w:r>
              <w:rPr>
                <w:sz w:val="21"/>
              </w:rPr>
              <w:t>Labour</w:t>
            </w:r>
            <w:proofErr w:type="spellEnd"/>
            <w:r>
              <w:rPr>
                <w:sz w:val="21"/>
              </w:rPr>
              <w:t xml:space="preserve"> Day – </w:t>
            </w:r>
            <w:proofErr w:type="gramStart"/>
            <w:r>
              <w:rPr>
                <w:sz w:val="21"/>
              </w:rPr>
              <w:t xml:space="preserve">LD  </w:t>
            </w:r>
            <w:r>
              <w:rPr>
                <w:sz w:val="21"/>
              </w:rPr>
              <w:tab/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</w:tcPr>
          <w:p w14:paraId="53D4D054" w14:textId="77777777" w:rsidR="007A06F6" w:rsidRDefault="001B6E1F">
            <w:pPr>
              <w:tabs>
                <w:tab w:val="center" w:pos="720"/>
                <w:tab w:val="center" w:pos="3581"/>
              </w:tabs>
              <w:spacing w:after="0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Political Action - please name; e.g. </w:t>
            </w:r>
            <w:r>
              <w:rPr>
                <w:sz w:val="20"/>
              </w:rPr>
              <w:t>“May Day Rally”</w:t>
            </w:r>
            <w:r>
              <w:rPr>
                <w:sz w:val="21"/>
              </w:rPr>
              <w:t xml:space="preserve"> </w:t>
            </w:r>
          </w:p>
        </w:tc>
      </w:tr>
    </w:tbl>
    <w:p w14:paraId="40D77B7D" w14:textId="2E112A03" w:rsidR="00A073D8" w:rsidRDefault="001B6E1F">
      <w:pPr>
        <w:spacing w:after="3" w:line="331" w:lineRule="auto"/>
        <w:ind w:left="-5" w:hanging="10"/>
        <w:rPr>
          <w:rFonts w:cs="Calibri"/>
          <w:sz w:val="21"/>
        </w:rPr>
      </w:pPr>
      <w:r>
        <w:rPr>
          <w:rFonts w:cs="Calibri"/>
          <w:sz w:val="21"/>
        </w:rPr>
        <w:t xml:space="preserve">Other – please name; e.g. </w:t>
      </w:r>
      <w:r>
        <w:rPr>
          <w:rFonts w:cs="Calibri"/>
          <w:sz w:val="20"/>
        </w:rPr>
        <w:t xml:space="preserve">“All Candidates </w:t>
      </w:r>
      <w:proofErr w:type="gramStart"/>
      <w:r>
        <w:rPr>
          <w:rFonts w:cs="Calibri"/>
          <w:sz w:val="20"/>
        </w:rPr>
        <w:t>Meeting”</w:t>
      </w:r>
      <w:r>
        <w:rPr>
          <w:rFonts w:cs="Calibri"/>
          <w:sz w:val="21"/>
        </w:rPr>
        <w:t xml:space="preserve">  Convention</w:t>
      </w:r>
      <w:proofErr w:type="gramEnd"/>
      <w:r>
        <w:rPr>
          <w:rFonts w:cs="Calibri"/>
          <w:sz w:val="21"/>
        </w:rPr>
        <w:t xml:space="preserve"> – please name; e.g. </w:t>
      </w:r>
      <w:r>
        <w:rPr>
          <w:rFonts w:cs="Calibri"/>
          <w:sz w:val="20"/>
        </w:rPr>
        <w:t>“OFL 202</w:t>
      </w:r>
      <w:r w:rsidR="00A073D8">
        <w:rPr>
          <w:rFonts w:cs="Calibri"/>
          <w:sz w:val="20"/>
        </w:rPr>
        <w:t>6</w:t>
      </w:r>
      <w:r>
        <w:rPr>
          <w:rFonts w:cs="Calibri"/>
          <w:sz w:val="20"/>
        </w:rPr>
        <w:t>”</w:t>
      </w:r>
      <w:proofErr w:type="gramStart"/>
      <w:r>
        <w:rPr>
          <w:rFonts w:cs="Calibri"/>
          <w:sz w:val="20"/>
        </w:rPr>
        <w:t>, ”CLC</w:t>
      </w:r>
      <w:proofErr w:type="gramEnd"/>
      <w:r>
        <w:rPr>
          <w:rFonts w:cs="Calibri"/>
          <w:sz w:val="20"/>
        </w:rPr>
        <w:t xml:space="preserve"> 202</w:t>
      </w:r>
      <w:r w:rsidR="00A073D8">
        <w:rPr>
          <w:rFonts w:cs="Calibri"/>
          <w:sz w:val="20"/>
        </w:rPr>
        <w:t>6</w:t>
      </w:r>
      <w:r>
        <w:rPr>
          <w:rFonts w:cs="Calibri"/>
          <w:sz w:val="20"/>
        </w:rPr>
        <w:t>”</w:t>
      </w:r>
      <w:r>
        <w:rPr>
          <w:rFonts w:cs="Calibri"/>
          <w:sz w:val="21"/>
        </w:rPr>
        <w:t xml:space="preserve"> </w:t>
      </w:r>
    </w:p>
    <w:p w14:paraId="5C0978ED" w14:textId="587CA51F" w:rsidR="007A06F6" w:rsidRDefault="001B6E1F">
      <w:pPr>
        <w:spacing w:after="3" w:line="331" w:lineRule="auto"/>
        <w:ind w:left="-5" w:hanging="10"/>
      </w:pPr>
      <w:r>
        <w:rPr>
          <w:rFonts w:cs="Calibri"/>
          <w:color w:val="5B9BD5"/>
          <w:sz w:val="24"/>
        </w:rPr>
        <w:t xml:space="preserve">EXPENSE CLAIM DETAILS </w:t>
      </w:r>
    </w:p>
    <w:p w14:paraId="71F9B0F8" w14:textId="1AB4B03E" w:rsidR="007A06F6" w:rsidRDefault="001B6E1F" w:rsidP="00A073D8">
      <w:pPr>
        <w:spacing w:after="65"/>
        <w:ind w:left="-29" w:right="-242"/>
      </w:pPr>
      <w:r>
        <w:rPr>
          <w:noProof/>
        </w:rPr>
        <mc:AlternateContent>
          <mc:Choice Requires="wpg">
            <w:drawing>
              <wp:inline distT="0" distB="0" distL="0" distR="0" wp14:anchorId="495F5DF3" wp14:editId="6AA41282">
                <wp:extent cx="6895846" cy="27432"/>
                <wp:effectExtent l="0" t="0" r="0" b="0"/>
                <wp:docPr id="5546" name="Group 5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27432"/>
                          <a:chOff x="0" y="0"/>
                          <a:chExt cx="6895846" cy="27432"/>
                        </a:xfrm>
                      </wpg:grpSpPr>
                      <wps:wsp>
                        <wps:cNvPr id="6509" name="Shape 6509"/>
                        <wps:cNvSpPr/>
                        <wps:spPr>
                          <a:xfrm>
                            <a:off x="0" y="0"/>
                            <a:ext cx="689584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2743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46" style="width:542.98pt;height:2.16pt;mso-position-horizontal-relative:char;mso-position-vertical-relative:line" coordsize="68958,274">
                <v:shape id="Shape 6510" style="position:absolute;width:68958;height:274;left:0;top:0;" coordsize="6895846,27432" path="m0,0l6895846,0l6895846,27432l0,27432l0,0">
                  <v:stroke weight="0pt" endcap="flat" joinstyle="miter" miterlimit="10" on="false" color="#000000" opacity="0"/>
                  <v:fill on="true" color="#ffc00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670043" wp14:editId="1181C78F">
                <wp:simplePos x="0" y="0"/>
                <wp:positionH relativeFrom="page">
                  <wp:posOffset>438912</wp:posOffset>
                </wp:positionH>
                <wp:positionV relativeFrom="page">
                  <wp:posOffset>748285</wp:posOffset>
                </wp:positionV>
                <wp:extent cx="6895846" cy="27432"/>
                <wp:effectExtent l="0" t="0" r="0" b="0"/>
                <wp:wrapTopAndBottom/>
                <wp:docPr id="5544" name="Group 5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27432"/>
                          <a:chOff x="0" y="0"/>
                          <a:chExt cx="6895846" cy="27432"/>
                        </a:xfrm>
                      </wpg:grpSpPr>
                      <wps:wsp>
                        <wps:cNvPr id="6511" name="Shape 6511"/>
                        <wps:cNvSpPr/>
                        <wps:spPr>
                          <a:xfrm>
                            <a:off x="0" y="0"/>
                            <a:ext cx="689584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2743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44" style="width:542.98pt;height:2.15997pt;position:absolute;mso-position-horizontal-relative:page;mso-position-horizontal:absolute;margin-left:34.56pt;mso-position-vertical-relative:page;margin-top:58.92pt;" coordsize="68958,274">
                <v:shape id="Shape 6512" style="position:absolute;width:68958;height:274;left:0;top:0;" coordsize="6895846,27432" path="m0,0l6895846,0l6895846,27432l0,27432l0,0">
                  <v:stroke weight="0pt" endcap="flat" joinstyle="miter" miterlimit="10" on="false" color="#000000" opacity="0"/>
                  <v:fill on="true" color="#5b9bd5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1196" w:type="dxa"/>
        <w:tblInd w:w="5" w:type="dxa"/>
        <w:tblCellMar>
          <w:top w:w="55" w:type="dxa"/>
          <w:left w:w="69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666"/>
        <w:gridCol w:w="1733"/>
        <w:gridCol w:w="3543"/>
        <w:gridCol w:w="2835"/>
        <w:gridCol w:w="1419"/>
      </w:tblGrid>
      <w:tr w:rsidR="007A06F6" w14:paraId="288869CC" w14:textId="77777777">
        <w:trPr>
          <w:trHeight w:val="65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1667" w14:textId="77777777" w:rsidR="007A06F6" w:rsidRDefault="001B6E1F">
            <w:pPr>
              <w:spacing w:after="0"/>
              <w:jc w:val="center"/>
            </w:pPr>
            <w:r>
              <w:rPr>
                <w:sz w:val="21"/>
              </w:rPr>
              <w:t xml:space="preserve">Date Incurred Year/Month/Day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2E16" w14:textId="77777777" w:rsidR="007A06F6" w:rsidRDefault="001B6E1F">
            <w:pPr>
              <w:spacing w:after="0"/>
              <w:ind w:left="147" w:right="160"/>
              <w:jc w:val="center"/>
            </w:pPr>
            <w:r>
              <w:rPr>
                <w:sz w:val="21"/>
              </w:rPr>
              <w:t xml:space="preserve">Category (See list above)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AC1A" w14:textId="77777777" w:rsidR="007A06F6" w:rsidRDefault="001B6E1F">
            <w:pPr>
              <w:spacing w:after="0"/>
              <w:ind w:right="7"/>
              <w:jc w:val="center"/>
            </w:pPr>
            <w:r>
              <w:rPr>
                <w:sz w:val="21"/>
              </w:rPr>
              <w:t xml:space="preserve">Details of Expense </w:t>
            </w:r>
          </w:p>
          <w:p w14:paraId="41463E6E" w14:textId="77777777" w:rsidR="007A06F6" w:rsidRDefault="001B6E1F">
            <w:pPr>
              <w:spacing w:after="0"/>
              <w:ind w:right="10"/>
              <w:jc w:val="center"/>
            </w:pPr>
            <w:r>
              <w:rPr>
                <w:sz w:val="21"/>
              </w:rPr>
              <w:t xml:space="preserve">(Include: provider, item purchased)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EBC3" w14:textId="77777777" w:rsidR="007A06F6" w:rsidRDefault="001B6E1F">
            <w:pPr>
              <w:spacing w:after="0"/>
              <w:ind w:right="10"/>
              <w:jc w:val="center"/>
            </w:pPr>
            <w:r>
              <w:rPr>
                <w:sz w:val="21"/>
              </w:rPr>
              <w:t xml:space="preserve">Amount ($)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5D99" w14:textId="77777777" w:rsidR="007A06F6" w:rsidRDefault="001B6E1F">
            <w:pPr>
              <w:spacing w:after="0"/>
              <w:ind w:left="51"/>
            </w:pPr>
            <w:r>
              <w:rPr>
                <w:sz w:val="16"/>
              </w:rPr>
              <w:t xml:space="preserve">Receipts Attached </w:t>
            </w:r>
          </w:p>
          <w:p w14:paraId="4E8D948B" w14:textId="77777777" w:rsidR="007A06F6" w:rsidRDefault="001B6E1F">
            <w:pPr>
              <w:spacing w:after="0"/>
              <w:ind w:left="423" w:right="435"/>
              <w:jc w:val="center"/>
            </w:pPr>
            <w:r>
              <w:rPr>
                <w:sz w:val="16"/>
              </w:rPr>
              <w:t xml:space="preserve">(√) or N/A </w:t>
            </w:r>
          </w:p>
        </w:tc>
      </w:tr>
      <w:tr w:rsidR="007A06F6" w14:paraId="5CDAE78E" w14:textId="77777777">
        <w:trPr>
          <w:trHeight w:val="82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6DA9" w14:textId="1D087E5B" w:rsidR="007A06F6" w:rsidRDefault="007A06F6">
            <w:pPr>
              <w:tabs>
                <w:tab w:val="center" w:pos="873"/>
              </w:tabs>
              <w:spacing w:after="0"/>
            </w:pPr>
          </w:p>
          <w:p w14:paraId="462EA8DD" w14:textId="77777777" w:rsidR="007A06F6" w:rsidRDefault="001B6E1F">
            <w:pPr>
              <w:spacing w:after="1"/>
              <w:ind w:left="39"/>
            </w:pPr>
            <w:r>
              <w:rPr>
                <w:sz w:val="20"/>
              </w:rPr>
              <w:t xml:space="preserve"> </w:t>
            </w:r>
          </w:p>
          <w:p w14:paraId="0710F02B" w14:textId="77777777" w:rsidR="007A06F6" w:rsidRDefault="001B6E1F">
            <w:pPr>
              <w:spacing w:after="0"/>
              <w:ind w:left="3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58D8" w14:textId="77777777" w:rsidR="007A06F6" w:rsidRDefault="001B6E1F">
            <w:pPr>
              <w:spacing w:after="0"/>
              <w:ind w:left="3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2B49" w14:textId="05337FB5" w:rsidR="007A06F6" w:rsidRPr="00A073D8" w:rsidRDefault="007A06F6" w:rsidP="002D0F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810A" w14:textId="2DB8CE4E" w:rsidR="007A06F6" w:rsidRDefault="007A06F6">
            <w:pPr>
              <w:spacing w:after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173A" w14:textId="25CF3F5C" w:rsidR="007A06F6" w:rsidRDefault="001B6E1F">
            <w:pPr>
              <w:tabs>
                <w:tab w:val="center" w:pos="660"/>
              </w:tabs>
              <w:spacing w:after="0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</w:tr>
      <w:tr w:rsidR="007A06F6" w14:paraId="32B30081" w14:textId="77777777">
        <w:trPr>
          <w:trHeight w:val="82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5306" w14:textId="77777777" w:rsidR="007A06F6" w:rsidRDefault="001B6E1F">
            <w:pPr>
              <w:spacing w:after="1"/>
              <w:ind w:left="39"/>
            </w:pPr>
            <w:r>
              <w:rPr>
                <w:sz w:val="20"/>
              </w:rPr>
              <w:t xml:space="preserve"> </w:t>
            </w:r>
          </w:p>
          <w:p w14:paraId="0F0BD3FE" w14:textId="77777777" w:rsidR="007A06F6" w:rsidRDefault="001B6E1F">
            <w:pPr>
              <w:spacing w:after="1"/>
              <w:ind w:left="39"/>
            </w:pPr>
            <w:r>
              <w:rPr>
                <w:sz w:val="20"/>
              </w:rPr>
              <w:t xml:space="preserve"> </w:t>
            </w:r>
          </w:p>
          <w:p w14:paraId="53D05D56" w14:textId="77777777" w:rsidR="007A06F6" w:rsidRDefault="001B6E1F">
            <w:pPr>
              <w:spacing w:after="0"/>
              <w:ind w:left="3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9091" w14:textId="77777777" w:rsidR="007A06F6" w:rsidRDefault="001B6E1F">
            <w:pPr>
              <w:spacing w:after="0"/>
              <w:ind w:left="3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1332" w14:textId="77777777" w:rsidR="007A06F6" w:rsidRPr="00A073D8" w:rsidRDefault="001B6E1F">
            <w:pPr>
              <w:spacing w:after="0"/>
              <w:ind w:left="39"/>
              <w:rPr>
                <w:sz w:val="20"/>
                <w:szCs w:val="20"/>
              </w:rPr>
            </w:pPr>
            <w:r w:rsidRPr="00A073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3D0D" w14:textId="77777777" w:rsidR="007A06F6" w:rsidRDefault="001B6E1F">
            <w:pPr>
              <w:spacing w:after="0"/>
              <w:ind w:left="3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1E65" w14:textId="77777777" w:rsidR="007A06F6" w:rsidRDefault="001B6E1F">
            <w:pPr>
              <w:spacing w:after="0"/>
              <w:ind w:left="39"/>
            </w:pPr>
            <w:r>
              <w:rPr>
                <w:sz w:val="20"/>
              </w:rPr>
              <w:t xml:space="preserve"> </w:t>
            </w:r>
          </w:p>
        </w:tc>
      </w:tr>
      <w:tr w:rsidR="007A06F6" w14:paraId="5D29733B" w14:textId="77777777">
        <w:trPr>
          <w:trHeight w:val="82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150C" w14:textId="77777777" w:rsidR="007A06F6" w:rsidRDefault="001B6E1F">
            <w:pPr>
              <w:spacing w:after="4"/>
              <w:ind w:left="39"/>
            </w:pPr>
            <w:r>
              <w:rPr>
                <w:sz w:val="20"/>
              </w:rPr>
              <w:t xml:space="preserve"> </w:t>
            </w:r>
          </w:p>
          <w:p w14:paraId="11E02B8E" w14:textId="77777777" w:rsidR="007A06F6" w:rsidRDefault="001B6E1F">
            <w:pPr>
              <w:spacing w:after="1"/>
              <w:ind w:left="39"/>
            </w:pPr>
            <w:r>
              <w:rPr>
                <w:sz w:val="20"/>
              </w:rPr>
              <w:t xml:space="preserve"> </w:t>
            </w:r>
          </w:p>
          <w:p w14:paraId="5FF390EB" w14:textId="77777777" w:rsidR="007A06F6" w:rsidRDefault="001B6E1F">
            <w:pPr>
              <w:spacing w:after="0"/>
              <w:ind w:left="3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7944" w14:textId="77777777" w:rsidR="007A06F6" w:rsidRDefault="001B6E1F">
            <w:pPr>
              <w:spacing w:after="0"/>
              <w:ind w:left="3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DCC7" w14:textId="63858EED" w:rsidR="007A06F6" w:rsidRPr="00A073D8" w:rsidRDefault="007A06F6" w:rsidP="00A073D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852D" w14:textId="77777777" w:rsidR="007A06F6" w:rsidRDefault="001B6E1F">
            <w:pPr>
              <w:spacing w:after="0"/>
              <w:ind w:left="3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E2BF" w14:textId="77777777" w:rsidR="007A06F6" w:rsidRDefault="001B6E1F">
            <w:pPr>
              <w:spacing w:after="0"/>
              <w:ind w:left="39"/>
            </w:pPr>
            <w:r>
              <w:rPr>
                <w:sz w:val="20"/>
              </w:rPr>
              <w:t xml:space="preserve"> </w:t>
            </w:r>
          </w:p>
        </w:tc>
      </w:tr>
      <w:tr w:rsidR="007A06F6" w14:paraId="2BA0004E" w14:textId="77777777">
        <w:trPr>
          <w:trHeight w:val="83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3680F8" w14:textId="77777777" w:rsidR="007A06F6" w:rsidRDefault="001B6E1F">
            <w:pPr>
              <w:spacing w:after="1"/>
              <w:ind w:left="39"/>
            </w:pPr>
            <w:r>
              <w:rPr>
                <w:sz w:val="20"/>
              </w:rPr>
              <w:t xml:space="preserve"> </w:t>
            </w:r>
          </w:p>
          <w:p w14:paraId="37FE581A" w14:textId="77777777" w:rsidR="007A06F6" w:rsidRDefault="001B6E1F">
            <w:pPr>
              <w:spacing w:after="1"/>
              <w:ind w:left="39"/>
            </w:pPr>
            <w:r>
              <w:rPr>
                <w:sz w:val="20"/>
              </w:rPr>
              <w:t xml:space="preserve"> </w:t>
            </w:r>
          </w:p>
          <w:p w14:paraId="3386A527" w14:textId="77777777" w:rsidR="007A06F6" w:rsidRDefault="001B6E1F">
            <w:pPr>
              <w:spacing w:after="0"/>
              <w:ind w:left="3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F7A9C7D" w14:textId="77777777" w:rsidR="007A06F6" w:rsidRDefault="001B6E1F">
            <w:pPr>
              <w:spacing w:after="0"/>
              <w:ind w:left="3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D240A7" w14:textId="77777777" w:rsidR="007A06F6" w:rsidRPr="00A073D8" w:rsidRDefault="001B6E1F">
            <w:pPr>
              <w:spacing w:after="0"/>
              <w:ind w:left="39"/>
              <w:rPr>
                <w:sz w:val="20"/>
                <w:szCs w:val="20"/>
              </w:rPr>
            </w:pPr>
            <w:r w:rsidRPr="00A073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0706F4" w14:textId="77777777" w:rsidR="007A06F6" w:rsidRDefault="001B6E1F">
            <w:pPr>
              <w:spacing w:after="0"/>
              <w:ind w:left="3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6A2B901" w14:textId="77777777" w:rsidR="007A06F6" w:rsidRDefault="001B6E1F">
            <w:pPr>
              <w:spacing w:after="0"/>
              <w:ind w:left="39"/>
            </w:pPr>
            <w:r>
              <w:rPr>
                <w:sz w:val="20"/>
              </w:rPr>
              <w:t xml:space="preserve"> </w:t>
            </w:r>
          </w:p>
        </w:tc>
      </w:tr>
      <w:tr w:rsidR="007A06F6" w14:paraId="3E7C8D47" w14:textId="77777777">
        <w:trPr>
          <w:trHeight w:val="758"/>
        </w:trPr>
        <w:tc>
          <w:tcPr>
            <w:tcW w:w="16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878DE" w14:textId="77777777" w:rsidR="007A06F6" w:rsidRDefault="001B6E1F">
            <w:pPr>
              <w:spacing w:after="292"/>
              <w:ind w:left="39"/>
            </w:pPr>
            <w:r>
              <w:rPr>
                <w:sz w:val="16"/>
              </w:rPr>
              <w:t xml:space="preserve"> </w:t>
            </w:r>
          </w:p>
          <w:p w14:paraId="7581AFE4" w14:textId="77777777" w:rsidR="007A06F6" w:rsidRDefault="001B6E1F">
            <w:pPr>
              <w:spacing w:after="0"/>
              <w:ind w:left="3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76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5B677" w14:textId="77777777" w:rsidR="007A06F6" w:rsidRDefault="001B6E1F">
            <w:pPr>
              <w:spacing w:after="0"/>
              <w:ind w:right="53"/>
              <w:jc w:val="right"/>
            </w:pPr>
            <w:r>
              <w:rPr>
                <w:b/>
              </w:rPr>
              <w:t xml:space="preserve">Total Amount Eligible for Expense Reimbursement: 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B7A5" w14:textId="77777777" w:rsidR="007A06F6" w:rsidRDefault="001B6E1F">
            <w:pPr>
              <w:spacing w:after="0"/>
              <w:ind w:left="3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E233" w14:textId="77777777" w:rsidR="007A06F6" w:rsidRDefault="001B6E1F">
            <w:pPr>
              <w:spacing w:after="0"/>
              <w:ind w:left="39"/>
            </w:pPr>
            <w:r>
              <w:rPr>
                <w:sz w:val="20"/>
              </w:rPr>
              <w:t xml:space="preserve">Approved by: </w:t>
            </w:r>
          </w:p>
        </w:tc>
      </w:tr>
    </w:tbl>
    <w:p w14:paraId="4B44B2F6" w14:textId="2AB9A4E4" w:rsidR="007A06F6" w:rsidRDefault="001B6E1F">
      <w:pPr>
        <w:spacing w:after="3"/>
        <w:ind w:left="-5" w:hanging="10"/>
      </w:pPr>
      <w:r>
        <w:rPr>
          <w:rFonts w:cs="Calibri"/>
          <w:sz w:val="21"/>
        </w:rPr>
        <w:t>*As per L&amp;G LC Constitution/By-Laws (Sep.20</w:t>
      </w:r>
      <w:r w:rsidR="002D0FFB">
        <w:rPr>
          <w:rFonts w:cs="Calibri"/>
          <w:sz w:val="21"/>
        </w:rPr>
        <w:t>24</w:t>
      </w:r>
      <w:r>
        <w:rPr>
          <w:rFonts w:cs="Calibri"/>
          <w:sz w:val="21"/>
        </w:rPr>
        <w:t xml:space="preserve">), “Article 20”: </w:t>
      </w:r>
    </w:p>
    <w:p w14:paraId="25925CDD" w14:textId="4147AA67" w:rsidR="007A06F6" w:rsidRDefault="001B6E1F">
      <w:pPr>
        <w:spacing w:after="3"/>
        <w:ind w:left="-5" w:hanging="10"/>
      </w:pPr>
      <w:r>
        <w:rPr>
          <w:rFonts w:cs="Calibri"/>
          <w:sz w:val="21"/>
        </w:rPr>
        <w:t>Mileage allowance to be paid at $0.</w:t>
      </w:r>
      <w:r w:rsidR="00C701BB">
        <w:rPr>
          <w:rFonts w:cs="Calibri"/>
          <w:sz w:val="21"/>
        </w:rPr>
        <w:t>6</w:t>
      </w:r>
      <w:r>
        <w:rPr>
          <w:rFonts w:cs="Calibri"/>
          <w:sz w:val="21"/>
        </w:rPr>
        <w:t>5/</w:t>
      </w:r>
      <w:proofErr w:type="spellStart"/>
      <w:r>
        <w:rPr>
          <w:rFonts w:cs="Calibri"/>
          <w:sz w:val="21"/>
        </w:rPr>
        <w:t>kilometre</w:t>
      </w:r>
      <w:proofErr w:type="spellEnd"/>
      <w:r>
        <w:rPr>
          <w:rFonts w:cs="Calibri"/>
          <w:sz w:val="21"/>
        </w:rPr>
        <w:t>; Per diem rate is $</w:t>
      </w:r>
      <w:r w:rsidR="002D0FFB">
        <w:rPr>
          <w:rFonts w:cs="Calibri"/>
          <w:sz w:val="21"/>
        </w:rPr>
        <w:t>100</w:t>
      </w:r>
      <w:r>
        <w:rPr>
          <w:rFonts w:cs="Calibri"/>
          <w:sz w:val="21"/>
        </w:rPr>
        <w:t xml:space="preserve"> for out-of-town trip, or $25 for </w:t>
      </w:r>
      <w:proofErr w:type="gramStart"/>
      <w:r>
        <w:rPr>
          <w:rFonts w:cs="Calibri"/>
          <w:sz w:val="21"/>
        </w:rPr>
        <w:t>full-day</w:t>
      </w:r>
      <w:proofErr w:type="gramEnd"/>
      <w:r>
        <w:rPr>
          <w:rFonts w:cs="Calibri"/>
          <w:sz w:val="21"/>
        </w:rPr>
        <w:t xml:space="preserve"> </w:t>
      </w:r>
      <w:r>
        <w:rPr>
          <w:rFonts w:cs="Calibri"/>
          <w:sz w:val="21"/>
        </w:rPr>
        <w:t xml:space="preserve">in L&amp;G region. </w:t>
      </w:r>
    </w:p>
    <w:sectPr w:rsidR="007A06F6" w:rsidSect="00A073D8">
      <w:headerReference w:type="default" r:id="rId6"/>
      <w:pgSz w:w="12240" w:h="15840"/>
      <w:pgMar w:top="981" w:right="931" w:bottom="548" w:left="720" w:header="35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5EB5" w14:textId="77777777" w:rsidR="001B6E1F" w:rsidRDefault="001B6E1F" w:rsidP="009B1EAC">
      <w:pPr>
        <w:spacing w:after="0" w:line="240" w:lineRule="auto"/>
      </w:pPr>
      <w:r>
        <w:separator/>
      </w:r>
    </w:p>
  </w:endnote>
  <w:endnote w:type="continuationSeparator" w:id="0">
    <w:p w14:paraId="47D01B4D" w14:textId="77777777" w:rsidR="001B6E1F" w:rsidRDefault="001B6E1F" w:rsidP="009B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genial">
    <w:panose1 w:val="02000503040000020004"/>
    <w:charset w:val="00"/>
    <w:family w:val="auto"/>
    <w:pitch w:val="variable"/>
    <w:sig w:usb0="8000002F" w:usb1="1000205B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A281" w14:textId="77777777" w:rsidR="001B6E1F" w:rsidRDefault="001B6E1F" w:rsidP="009B1EAC">
      <w:pPr>
        <w:spacing w:after="0" w:line="240" w:lineRule="auto"/>
      </w:pPr>
      <w:r>
        <w:separator/>
      </w:r>
    </w:p>
  </w:footnote>
  <w:footnote w:type="continuationSeparator" w:id="0">
    <w:p w14:paraId="3F237B32" w14:textId="77777777" w:rsidR="001B6E1F" w:rsidRDefault="001B6E1F" w:rsidP="009B1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4BCE" w14:textId="734FD3C8" w:rsidR="00A073D8" w:rsidRPr="009B1EAC" w:rsidRDefault="009B1EAC" w:rsidP="00A073D8">
    <w:pPr>
      <w:pStyle w:val="Header"/>
      <w:jc w:val="center"/>
    </w:pPr>
    <w:r>
      <w:rPr>
        <w:noProof/>
      </w:rPr>
      <w:drawing>
        <wp:inline distT="0" distB="0" distL="0" distR="0" wp14:anchorId="5C5B1085" wp14:editId="1D61959F">
          <wp:extent cx="490855" cy="412115"/>
          <wp:effectExtent l="0" t="0" r="4445" b="0"/>
          <wp:docPr id="7580213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021311" name="Picture 7580213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40" cy="601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F6"/>
    <w:rsid w:val="001B6E1F"/>
    <w:rsid w:val="002D0FFB"/>
    <w:rsid w:val="007A06F6"/>
    <w:rsid w:val="009B1EAC"/>
    <w:rsid w:val="00A073D8"/>
    <w:rsid w:val="00A57966"/>
    <w:rsid w:val="00C7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D59A"/>
  <w15:docId w15:val="{32BA0CF8-B265-1E42-B756-A9FABEF8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color w:val="5B9BD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5B9BD5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EAC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9B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EAC"/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Roy</dc:creator>
  <cp:keywords/>
  <cp:lastModifiedBy>Thomas Hopkins</cp:lastModifiedBy>
  <cp:revision>2</cp:revision>
  <dcterms:created xsi:type="dcterms:W3CDTF">2026-06-14T22:31:00Z</dcterms:created>
  <dcterms:modified xsi:type="dcterms:W3CDTF">2026-06-14T22:31:00Z</dcterms:modified>
</cp:coreProperties>
</file>